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附件2</w:t>
      </w: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辽宁省制度性创新成果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"/>
        </w:rPr>
        <w:t>评价奖励工作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"/>
        </w:rPr>
        <w:t>选题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申报表</w:t>
      </w:r>
    </w:p>
    <w:p>
      <w:pPr>
        <w:spacing w:line="60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（党政群部门专用）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选题</w:t>
      </w:r>
      <w:r>
        <w:rPr>
          <w:rFonts w:hint="default" w:ascii="Times New Roman" w:hAnsi="Times New Roman" w:eastAsia="黑体" w:cs="Times New Roman"/>
          <w:sz w:val="32"/>
          <w:szCs w:val="32"/>
        </w:rPr>
        <w:t>名称：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选题</w:t>
      </w:r>
      <w:r>
        <w:rPr>
          <w:rFonts w:hint="default" w:ascii="Times New Roman" w:hAnsi="Times New Roman" w:eastAsia="黑体" w:cs="Times New Roman"/>
          <w:sz w:val="32"/>
          <w:szCs w:val="32"/>
        </w:rPr>
        <w:t>申报单位：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                         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选题</w:t>
      </w:r>
      <w:r>
        <w:rPr>
          <w:rFonts w:hint="default" w:ascii="Times New Roman" w:hAnsi="Times New Roman" w:eastAsia="黑体" w:cs="Times New Roman"/>
          <w:sz w:val="32"/>
          <w:szCs w:val="32"/>
        </w:rPr>
        <w:t>所属单位：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选题</w:t>
      </w:r>
      <w:r>
        <w:rPr>
          <w:rFonts w:hint="default" w:ascii="Times New Roman" w:hAnsi="Times New Roman" w:eastAsia="黑体" w:cs="Times New Roman"/>
          <w:sz w:val="32"/>
          <w:szCs w:val="32"/>
        </w:rPr>
        <w:t>申报单位联系人姓名：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               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default" w:ascii="Times New Roman" w:hAnsi="Times New Roman" w:eastAsia="黑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/>
        </w:rPr>
        <w:t>邮箱地址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tgc.fgw@ln.gov.cn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联系电话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024-8690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7038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辽宁省</w:t>
      </w:r>
      <w:r>
        <w:rPr>
          <w:rFonts w:hint="default" w:ascii="Times New Roman" w:hAnsi="Times New Roman" w:eastAsia="楷体_GB2312" w:cs="Times New Roman"/>
          <w:sz w:val="32"/>
          <w:szCs w:val="32"/>
          <w:lang w:val="en"/>
        </w:rPr>
        <w:t>2022年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制度性创新成果评价奖励工作办公室</w:t>
      </w:r>
    </w:p>
    <w:p>
      <w:pPr>
        <w:spacing w:line="60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</w:rPr>
        <w:sectPr>
          <w:footerReference r:id="rId3" w:type="default"/>
          <w:pgSz w:w="11906" w:h="16838"/>
          <w:pgMar w:top="2154" w:right="1417" w:bottom="1701" w:left="1417" w:header="851" w:footer="992" w:gutter="0"/>
          <w:pgNumType w:fmt="numberInDash" w:start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楷体_GB2312" w:cs="Times New Roman"/>
          <w:sz w:val="32"/>
          <w:szCs w:val="32"/>
        </w:rPr>
        <w:t>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</w:t>
      </w:r>
      <w:r>
        <w:rPr>
          <w:rFonts w:hint="default" w:ascii="Times New Roman" w:hAnsi="Times New Roman" w:eastAsia="楷体_GB2312" w:cs="Times New Roman"/>
          <w:sz w:val="32"/>
          <w:szCs w:val="32"/>
          <w:lang w:val="en" w:eastAsia="zh-CN"/>
        </w:rPr>
        <w:t>9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月</w:t>
      </w:r>
    </w:p>
    <w:p>
      <w:pPr>
        <w:spacing w:line="60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spacing w:val="4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40"/>
          <w:sz w:val="44"/>
          <w:szCs w:val="44"/>
        </w:rPr>
        <w:t>填表说明</w:t>
      </w:r>
    </w:p>
    <w:p>
      <w:pPr>
        <w:spacing w:line="640" w:lineRule="exac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一、本表适用于202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6"/>
          <w:szCs w:val="36"/>
        </w:rPr>
        <w:t>年辽宁省制度性创新成果评价奖励工作。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二、关于本表封面和相关栏目的填写。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1.</w:t>
      </w:r>
      <w:r>
        <w:rPr>
          <w:rFonts w:hint="default" w:ascii="Times New Roman" w:hAnsi="Times New Roman" w:eastAsia="仿宋_GB2312" w:cs="Times New Roman"/>
          <w:sz w:val="36"/>
          <w:szCs w:val="36"/>
          <w:lang w:val="en"/>
        </w:rPr>
        <w:t>选题</w:t>
      </w:r>
      <w:r>
        <w:rPr>
          <w:rFonts w:hint="default" w:ascii="Times New Roman" w:hAnsi="Times New Roman" w:eastAsia="仿宋_GB2312" w:cs="Times New Roman"/>
          <w:sz w:val="36"/>
          <w:szCs w:val="36"/>
        </w:rPr>
        <w:t>名称：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2021年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以来已经形成成果的制度性创新；</w:t>
      </w:r>
      <w:r>
        <w:rPr>
          <w:rFonts w:hint="eastAsia" w:ascii="Times New Roman" w:hAnsi="Times New Roman" w:eastAsia="仿宋_GB2312" w:cs="Times New Roman"/>
          <w:sz w:val="36"/>
          <w:szCs w:val="36"/>
          <w:lang w:val="en" w:eastAsia="zh-CN"/>
        </w:rPr>
        <w:t>《中共辽宁省委办公厅、辽宁省人民政府办公厅</w:t>
      </w:r>
      <w:r>
        <w:rPr>
          <w:rFonts w:hint="default" w:ascii="Times New Roman" w:hAnsi="Times New Roman" w:eastAsia="仿宋_GB2312" w:cs="Times New Roman"/>
          <w:sz w:val="36"/>
          <w:szCs w:val="36"/>
          <w:lang w:val="en" w:eastAsia="zh-CN"/>
        </w:rPr>
        <w:t>关于做好</w:t>
      </w:r>
      <w:r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  <w:t>2022年</w:t>
      </w:r>
      <w:r>
        <w:rPr>
          <w:rFonts w:hint="default" w:ascii="Times New Roman" w:hAnsi="Times New Roman" w:eastAsia="仿宋_GB2312" w:cs="Times New Roman"/>
          <w:sz w:val="36"/>
          <w:szCs w:val="36"/>
          <w:lang w:val="en" w:eastAsia="zh-CN"/>
        </w:rPr>
        <w:t>制度性创新成果评价奖励工作的通知</w:t>
      </w:r>
      <w:r>
        <w:rPr>
          <w:rFonts w:hint="eastAsia" w:ascii="Times New Roman" w:hAnsi="Times New Roman" w:eastAsia="仿宋_GB2312" w:cs="Times New Roman"/>
          <w:sz w:val="36"/>
          <w:szCs w:val="36"/>
          <w:lang w:val="en" w:eastAsia="zh-CN"/>
        </w:rPr>
        <w:t>》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印发后</w:t>
      </w:r>
      <w:r>
        <w:rPr>
          <w:rFonts w:hint="eastAsia" w:ascii="Times New Roman" w:hAnsi="Times New Roman" w:eastAsia="仿宋_GB2312" w:cs="Times New Roman"/>
          <w:sz w:val="36"/>
          <w:szCs w:val="36"/>
          <w:lang w:val="en" w:eastAsia="zh-CN"/>
        </w:rPr>
        <w:t>拟新实施的制度性创新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2.</w:t>
      </w:r>
      <w:r>
        <w:rPr>
          <w:rFonts w:hint="default" w:ascii="Times New Roman" w:hAnsi="Times New Roman" w:eastAsia="仿宋_GB2312" w:cs="Times New Roman"/>
          <w:sz w:val="36"/>
          <w:szCs w:val="36"/>
          <w:lang w:val="en"/>
        </w:rPr>
        <w:t>选题</w:t>
      </w:r>
      <w:r>
        <w:rPr>
          <w:rFonts w:hint="default" w:ascii="Times New Roman" w:hAnsi="Times New Roman" w:eastAsia="仿宋_GB2312" w:cs="Times New Roman"/>
          <w:sz w:val="36"/>
          <w:szCs w:val="36"/>
        </w:rPr>
        <w:t>申报单位：填写××市、××省直部门、××中直部门。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3.</w:t>
      </w:r>
      <w:r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  <w:t>选题</w:t>
      </w:r>
      <w:r>
        <w:rPr>
          <w:rFonts w:hint="default" w:ascii="Times New Roman" w:hAnsi="Times New Roman" w:eastAsia="仿宋_GB2312" w:cs="Times New Roman"/>
          <w:sz w:val="36"/>
          <w:szCs w:val="36"/>
        </w:rPr>
        <w:t>所属单位：填写制度性创新</w:t>
      </w:r>
      <w:r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  <w:t>选题</w:t>
      </w:r>
      <w:r>
        <w:rPr>
          <w:rFonts w:hint="default" w:ascii="Times New Roman" w:hAnsi="Times New Roman" w:eastAsia="仿宋_GB2312" w:cs="Times New Roman"/>
          <w:sz w:val="36"/>
          <w:szCs w:val="36"/>
        </w:rPr>
        <w:t>主创人所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6"/>
          <w:szCs w:val="36"/>
        </w:rPr>
        <w:t>在单位，具体为中直、省直、市直、县直部门，乡镇（街道）。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0" w:firstLineChars="200"/>
        <w:textAlignment w:val="auto"/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</w:pP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4.选题关键词：参考附表，</w:t>
      </w:r>
      <w:r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  <w:t>每个选题可选择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1—5个关键词，并按照关联程度有序填写。</w:t>
      </w:r>
      <w:r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  <w:t>若附表中未包含所申报选题的关键词，可根据实际情况填写。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</w:pPr>
    </w:p>
    <w:p>
      <w:pPr>
        <w:spacing w:line="640" w:lineRule="exact"/>
        <w:ind w:firstLine="720" w:firstLineChars="200"/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</w:pPr>
    </w:p>
    <w:p>
      <w:pPr>
        <w:spacing w:line="640" w:lineRule="exact"/>
        <w:ind w:firstLine="720" w:firstLineChars="200"/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0"/>
        <w:gridCol w:w="6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3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ind w:left="113"/>
              <w:jc w:val="center"/>
              <w:rPr>
                <w:rFonts w:hint="eastAsia" w:ascii="Times New Roman" w:hAnsi="Times New Roman" w:eastAsia="黑体" w:cs="Times New Roman"/>
                <w:spacing w:val="2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20"/>
                <w:sz w:val="30"/>
                <w:szCs w:val="30"/>
                <w:lang w:val="en"/>
              </w:rPr>
              <w:t>选题</w:t>
            </w:r>
            <w:r>
              <w:rPr>
                <w:rFonts w:hint="default" w:ascii="Times New Roman" w:hAnsi="Times New Roman" w:eastAsia="黑体" w:cs="Times New Roman"/>
                <w:spacing w:val="20"/>
                <w:sz w:val="30"/>
                <w:szCs w:val="30"/>
              </w:rPr>
              <w:t>名称</w:t>
            </w:r>
            <w:r>
              <w:rPr>
                <w:rFonts w:hint="eastAsia" w:ascii="Times New Roman" w:hAnsi="Times New Roman" w:eastAsia="黑体" w:cs="Times New Roman"/>
                <w:spacing w:val="20"/>
                <w:sz w:val="30"/>
                <w:szCs w:val="30"/>
                <w:lang w:eastAsia="zh-CN"/>
              </w:rPr>
              <w:t>（全称）</w:t>
            </w:r>
          </w:p>
        </w:tc>
        <w:tc>
          <w:tcPr>
            <w:tcW w:w="6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3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ind w:left="113"/>
              <w:jc w:val="center"/>
              <w:rPr>
                <w:rFonts w:hint="default" w:ascii="Times New Roman" w:hAnsi="Times New Roman" w:eastAsia="黑体" w:cs="Times New Roman"/>
                <w:spacing w:val="20"/>
                <w:sz w:val="30"/>
                <w:szCs w:val="30"/>
                <w:lang w:val="en"/>
              </w:rPr>
            </w:pPr>
            <w:r>
              <w:rPr>
                <w:rFonts w:hint="default" w:ascii="Times New Roman" w:hAnsi="Times New Roman" w:eastAsia="黑体" w:cs="Times New Roman"/>
                <w:spacing w:val="20"/>
                <w:sz w:val="30"/>
                <w:szCs w:val="30"/>
                <w:lang w:val="en"/>
              </w:rPr>
              <w:t>实 施 情 况</w:t>
            </w:r>
          </w:p>
        </w:tc>
        <w:tc>
          <w:tcPr>
            <w:tcW w:w="6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"/>
              </w:rPr>
              <w:t>计划实施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"/>
              </w:rPr>
              <w:t>已 实 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3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30"/>
                <w:szCs w:val="30"/>
                <w:lang w:val="en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z w:val="30"/>
                <w:szCs w:val="30"/>
                <w:lang w:eastAsia="zh-CN"/>
              </w:rPr>
              <w:t>选</w:t>
            </w:r>
            <w:r>
              <w:rPr>
                <w:rFonts w:hint="eastAsia" w:ascii="Times New Roman" w:hAnsi="Times New Roman" w:eastAsia="黑体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sz w:val="30"/>
                <w:szCs w:val="30"/>
                <w:lang w:eastAsia="zh-CN"/>
              </w:rPr>
              <w:t>题</w:t>
            </w:r>
            <w:r>
              <w:rPr>
                <w:rFonts w:hint="eastAsia" w:ascii="Times New Roman" w:hAnsi="Times New Roman" w:eastAsia="黑体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sz w:val="30"/>
                <w:szCs w:val="30"/>
                <w:lang w:eastAsia="zh-CN"/>
              </w:rPr>
              <w:t>方</w:t>
            </w:r>
            <w:r>
              <w:rPr>
                <w:rFonts w:hint="eastAsia" w:ascii="Times New Roman" w:hAnsi="Times New Roman" w:eastAsia="黑体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sz w:val="30"/>
                <w:szCs w:val="30"/>
                <w:lang w:eastAsia="zh-CN"/>
              </w:rPr>
              <w:t>向</w:t>
            </w:r>
          </w:p>
        </w:tc>
        <w:tc>
          <w:tcPr>
            <w:tcW w:w="6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  <w:t>履行维护国家“五大安全”政治使命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  <w:t>创新驱动发展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  <w:t>数字辽宁、智造强省建设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  <w:t>构建“一圈一带两区”区域发展格局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  <w:t>生态优先绿色发展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  <w:t>深化改革扩大开放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  <w:t>保障和改善民生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"/>
              </w:rPr>
              <w:t>推进社会主义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  <w:t>民主政治建设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  <w:t>加快文化强省建设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  <w:t>全面加强党的建设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3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0"/>
                <w:szCs w:val="30"/>
                <w:lang w:eastAsia="zh-CN"/>
              </w:rPr>
              <w:t>选</w:t>
            </w:r>
            <w:r>
              <w:rPr>
                <w:rFonts w:hint="eastAsia" w:ascii="Times New Roman" w:hAnsi="Times New Roman" w:eastAsia="黑体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sz w:val="30"/>
                <w:szCs w:val="30"/>
                <w:lang w:eastAsia="zh-CN"/>
              </w:rPr>
              <w:t>题</w:t>
            </w:r>
            <w:r>
              <w:rPr>
                <w:rFonts w:hint="eastAsia" w:ascii="Times New Roman" w:hAnsi="Times New Roman" w:eastAsia="黑体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sz w:val="30"/>
                <w:szCs w:val="30"/>
                <w:lang w:eastAsia="zh-CN"/>
              </w:rPr>
              <w:t>关</w:t>
            </w:r>
            <w:r>
              <w:rPr>
                <w:rFonts w:hint="eastAsia" w:ascii="Times New Roman" w:hAnsi="Times New Roman" w:eastAsia="黑体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sz w:val="30"/>
                <w:szCs w:val="30"/>
                <w:lang w:eastAsia="zh-CN"/>
              </w:rPr>
              <w:t>键</w:t>
            </w:r>
            <w:r>
              <w:rPr>
                <w:rFonts w:hint="eastAsia" w:ascii="Times New Roman" w:hAnsi="Times New Roman" w:eastAsia="黑体" w:cs="Times New Roman"/>
                <w:sz w:val="30"/>
                <w:szCs w:val="30"/>
                <w:lang w:val="en-US" w:eastAsia="zh-CN"/>
              </w:rPr>
              <w:t xml:space="preserve"> 词</w:t>
            </w:r>
          </w:p>
        </w:tc>
        <w:tc>
          <w:tcPr>
            <w:tcW w:w="6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5" w:hRule="atLeast"/>
          <w:jc w:val="center"/>
        </w:trPr>
        <w:tc>
          <w:tcPr>
            <w:tcW w:w="3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ind w:left="113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lang w:val="en"/>
              </w:rPr>
              <w:t>选题</w:t>
            </w: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主要服务对象</w:t>
            </w:r>
          </w:p>
          <w:p>
            <w:pPr>
              <w:spacing w:line="580" w:lineRule="exact"/>
              <w:ind w:left="113"/>
              <w:jc w:val="center"/>
              <w:rPr>
                <w:rFonts w:hint="default" w:ascii="Times New Roman" w:hAnsi="Times New Roman" w:eastAsia="黑体" w:cs="Times New Roman"/>
                <w:spacing w:val="2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（主要受益群体）</w:t>
            </w:r>
          </w:p>
        </w:tc>
        <w:tc>
          <w:tcPr>
            <w:tcW w:w="6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6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6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30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ind w:left="113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lang w:val="en"/>
              </w:rPr>
              <w:t>选题</w:t>
            </w: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涉及的业务领域省级主管部门（按业务关系紧密程度排序）</w:t>
            </w:r>
          </w:p>
        </w:tc>
        <w:tc>
          <w:tcPr>
            <w:tcW w:w="6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30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6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30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6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column"/>
      </w:r>
    </w:p>
    <w:tbl>
      <w:tblPr>
        <w:tblStyle w:val="4"/>
        <w:tblpPr w:leftFromText="180" w:rightFromText="180" w:vertAnchor="text" w:tblpY="1"/>
        <w:tblOverlap w:val="never"/>
        <w:tblW w:w="8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1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spacing w:line="640" w:lineRule="exact"/>
              <w:ind w:left="113" w:leftChars="0" w:right="113"/>
              <w:jc w:val="center"/>
              <w:rPr>
                <w:rFonts w:hint="default" w:ascii="Times New Roman" w:hAnsi="Times New Roman" w:eastAsia="黑体" w:cs="Times New Roman"/>
                <w:spacing w:val="20"/>
                <w:sz w:val="30"/>
                <w:szCs w:val="30"/>
                <w:lang w:val="en"/>
              </w:rPr>
            </w:pPr>
            <w:r>
              <w:rPr>
                <w:rFonts w:hint="eastAsia" w:ascii="Times New Roman" w:hAnsi="Times New Roman" w:eastAsia="黑体" w:cs="Times New Roman"/>
                <w:spacing w:val="20"/>
                <w:sz w:val="30"/>
                <w:szCs w:val="30"/>
                <w:lang w:val="en" w:eastAsia="zh-CN"/>
              </w:rPr>
              <w:t>要</w:t>
            </w:r>
            <w:r>
              <w:rPr>
                <w:rFonts w:hint="eastAsia" w:ascii="Times New Roman" w:hAnsi="Times New Roman" w:eastAsia="黑体" w:cs="Times New Roman"/>
                <w:spacing w:val="2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spacing w:val="20"/>
                <w:sz w:val="30"/>
                <w:szCs w:val="30"/>
                <w:lang w:val="en" w:eastAsia="zh-CN"/>
              </w:rPr>
              <w:t>解</w:t>
            </w:r>
            <w:r>
              <w:rPr>
                <w:rFonts w:hint="eastAsia" w:ascii="Times New Roman" w:hAnsi="Times New Roman" w:eastAsia="黑体" w:cs="Times New Roman"/>
                <w:spacing w:val="2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spacing w:val="20"/>
                <w:sz w:val="30"/>
                <w:szCs w:val="30"/>
                <w:lang w:val="en" w:eastAsia="zh-CN"/>
              </w:rPr>
              <w:t>决</w:t>
            </w:r>
            <w:r>
              <w:rPr>
                <w:rFonts w:hint="eastAsia" w:ascii="Times New Roman" w:hAnsi="Times New Roman" w:eastAsia="黑体" w:cs="Times New Roman"/>
                <w:spacing w:val="2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spacing w:val="20"/>
                <w:sz w:val="30"/>
                <w:szCs w:val="30"/>
                <w:lang w:val="en" w:eastAsia="zh-CN"/>
              </w:rPr>
              <w:t>的</w:t>
            </w:r>
            <w:r>
              <w:rPr>
                <w:rFonts w:hint="eastAsia" w:ascii="Times New Roman" w:hAnsi="Times New Roman" w:eastAsia="黑体" w:cs="Times New Roman"/>
                <w:spacing w:val="2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spacing w:val="20"/>
                <w:sz w:val="30"/>
                <w:szCs w:val="30"/>
                <w:lang w:val="en" w:eastAsia="zh-CN"/>
              </w:rPr>
              <w:t>主</w:t>
            </w:r>
            <w:r>
              <w:rPr>
                <w:rFonts w:hint="eastAsia" w:ascii="Times New Roman" w:hAnsi="Times New Roman" w:eastAsia="黑体" w:cs="Times New Roman"/>
                <w:spacing w:val="2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spacing w:val="20"/>
                <w:sz w:val="30"/>
                <w:szCs w:val="30"/>
                <w:lang w:val="en" w:eastAsia="zh-CN"/>
              </w:rPr>
              <w:t>要</w:t>
            </w:r>
            <w:r>
              <w:rPr>
                <w:rFonts w:hint="eastAsia" w:ascii="Times New Roman" w:hAnsi="Times New Roman" w:eastAsia="黑体" w:cs="Times New Roman"/>
                <w:spacing w:val="2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20"/>
                <w:sz w:val="30"/>
                <w:szCs w:val="30"/>
                <w:lang w:val="en"/>
              </w:rPr>
              <w:t>问</w:t>
            </w:r>
            <w:r>
              <w:rPr>
                <w:rFonts w:hint="eastAsia" w:ascii="Times New Roman" w:hAnsi="Times New Roman" w:eastAsia="黑体" w:cs="Times New Roman"/>
                <w:spacing w:val="2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20"/>
                <w:sz w:val="30"/>
                <w:szCs w:val="30"/>
                <w:lang w:val="en"/>
              </w:rPr>
              <w:t>题</w:t>
            </w:r>
          </w:p>
        </w:tc>
        <w:tc>
          <w:tcPr>
            <w:tcW w:w="7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ind w:left="113"/>
              <w:rPr>
                <w:rFonts w:hint="default" w:ascii="Times New Roman" w:hAnsi="Times New Roman" w:eastAsia="仿宋_GB2312" w:cs="Times New Roman"/>
                <w:spacing w:val="20"/>
                <w:sz w:val="30"/>
                <w:szCs w:val="30"/>
              </w:rPr>
            </w:pPr>
          </w:p>
          <w:p>
            <w:pPr>
              <w:spacing w:line="640" w:lineRule="exact"/>
              <w:ind w:left="113"/>
              <w:rPr>
                <w:rFonts w:hint="default" w:ascii="Times New Roman" w:hAnsi="Times New Roman" w:eastAsia="仿宋_GB2312" w:cs="Times New Roman"/>
                <w:spacing w:val="20"/>
                <w:sz w:val="30"/>
                <w:szCs w:val="30"/>
              </w:rPr>
            </w:pPr>
          </w:p>
          <w:p>
            <w:pPr>
              <w:spacing w:line="640" w:lineRule="exact"/>
              <w:ind w:left="113"/>
              <w:rPr>
                <w:rFonts w:hint="default" w:ascii="Times New Roman" w:hAnsi="Times New Roman" w:eastAsia="仿宋_GB2312" w:cs="Times New Roman"/>
                <w:spacing w:val="20"/>
                <w:sz w:val="30"/>
                <w:szCs w:val="30"/>
              </w:rPr>
            </w:pPr>
          </w:p>
          <w:p>
            <w:pPr>
              <w:spacing w:line="640" w:lineRule="exact"/>
              <w:ind w:left="113"/>
              <w:rPr>
                <w:rFonts w:hint="default" w:ascii="Times New Roman" w:hAnsi="Times New Roman" w:eastAsia="仿宋_GB2312" w:cs="Times New Roman"/>
                <w:spacing w:val="20"/>
                <w:sz w:val="30"/>
                <w:szCs w:val="30"/>
              </w:rPr>
            </w:pPr>
          </w:p>
          <w:p>
            <w:pPr>
              <w:spacing w:line="640" w:lineRule="exact"/>
              <w:ind w:left="113"/>
              <w:rPr>
                <w:rFonts w:hint="default" w:ascii="Times New Roman" w:hAnsi="Times New Roman" w:eastAsia="仿宋_GB2312" w:cs="Times New Roman"/>
                <w:spacing w:val="20"/>
                <w:sz w:val="30"/>
                <w:szCs w:val="30"/>
              </w:rPr>
            </w:pPr>
          </w:p>
          <w:p>
            <w:pPr>
              <w:spacing w:line="640" w:lineRule="exact"/>
              <w:ind w:left="113"/>
              <w:rPr>
                <w:rFonts w:hint="default" w:ascii="Times New Roman" w:hAnsi="Times New Roman" w:eastAsia="仿宋_GB2312" w:cs="Times New Roman"/>
                <w:spacing w:val="20"/>
                <w:sz w:val="30"/>
                <w:szCs w:val="30"/>
              </w:rPr>
            </w:pPr>
          </w:p>
          <w:p>
            <w:pPr>
              <w:spacing w:line="640" w:lineRule="exact"/>
              <w:ind w:left="113"/>
              <w:rPr>
                <w:rFonts w:hint="default" w:ascii="Times New Roman" w:hAnsi="Times New Roman" w:eastAsia="仿宋_GB2312" w:cs="Times New Roman"/>
                <w:spacing w:val="20"/>
                <w:sz w:val="30"/>
                <w:szCs w:val="30"/>
              </w:rPr>
            </w:pPr>
          </w:p>
          <w:p>
            <w:pPr>
              <w:spacing w:line="640" w:lineRule="exact"/>
              <w:ind w:left="113"/>
              <w:rPr>
                <w:rFonts w:hint="default" w:ascii="Times New Roman" w:hAnsi="Times New Roman" w:eastAsia="仿宋_GB2312" w:cs="Times New Roman"/>
                <w:spacing w:val="20"/>
                <w:sz w:val="30"/>
                <w:szCs w:val="30"/>
              </w:rPr>
            </w:pPr>
          </w:p>
          <w:p>
            <w:pPr>
              <w:spacing w:line="640" w:lineRule="exact"/>
              <w:ind w:left="113"/>
              <w:rPr>
                <w:rFonts w:hint="default" w:ascii="Times New Roman" w:hAnsi="Times New Roman" w:eastAsia="仿宋_GB2312" w:cs="Times New Roman"/>
                <w:spacing w:val="20"/>
                <w:sz w:val="30"/>
                <w:szCs w:val="30"/>
              </w:rPr>
            </w:pPr>
          </w:p>
          <w:p>
            <w:pPr>
              <w:spacing w:line="640" w:lineRule="exact"/>
              <w:ind w:left="113"/>
              <w:rPr>
                <w:rFonts w:hint="default" w:ascii="Times New Roman" w:hAnsi="Times New Roman" w:eastAsia="仿宋_GB2312" w:cs="Times New Roman"/>
                <w:spacing w:val="20"/>
                <w:sz w:val="30"/>
                <w:szCs w:val="30"/>
              </w:rPr>
            </w:pPr>
          </w:p>
          <w:p>
            <w:pPr>
              <w:spacing w:line="640" w:lineRule="exact"/>
              <w:ind w:left="113"/>
              <w:rPr>
                <w:rFonts w:hint="default" w:ascii="Times New Roman" w:hAnsi="Times New Roman" w:eastAsia="仿宋_GB2312" w:cs="Times New Roman"/>
                <w:spacing w:val="20"/>
                <w:sz w:val="30"/>
                <w:szCs w:val="30"/>
              </w:rPr>
            </w:pPr>
          </w:p>
          <w:p>
            <w:pPr>
              <w:spacing w:line="640" w:lineRule="exact"/>
              <w:ind w:left="113"/>
              <w:rPr>
                <w:rFonts w:hint="default" w:ascii="Times New Roman" w:hAnsi="Times New Roman" w:eastAsia="仿宋_GB2312" w:cs="Times New Roman"/>
                <w:spacing w:val="20"/>
                <w:sz w:val="30"/>
                <w:szCs w:val="30"/>
              </w:rPr>
            </w:pPr>
          </w:p>
          <w:p>
            <w:pPr>
              <w:spacing w:line="640" w:lineRule="exact"/>
              <w:ind w:left="113"/>
              <w:rPr>
                <w:rFonts w:hint="default" w:ascii="Times New Roman" w:hAnsi="Times New Roman" w:eastAsia="仿宋_GB2312" w:cs="Times New Roman"/>
                <w:spacing w:val="20"/>
                <w:sz w:val="30"/>
                <w:szCs w:val="30"/>
              </w:rPr>
            </w:pPr>
          </w:p>
          <w:p>
            <w:pPr>
              <w:spacing w:line="640" w:lineRule="exact"/>
              <w:ind w:left="113"/>
              <w:rPr>
                <w:rFonts w:hint="default" w:ascii="Times New Roman" w:hAnsi="Times New Roman" w:eastAsia="仿宋_GB2312" w:cs="Times New Roman"/>
                <w:spacing w:val="20"/>
                <w:sz w:val="30"/>
                <w:szCs w:val="30"/>
              </w:rPr>
            </w:pPr>
          </w:p>
          <w:p>
            <w:pPr>
              <w:spacing w:line="640" w:lineRule="exact"/>
              <w:ind w:left="113"/>
              <w:rPr>
                <w:rFonts w:hint="default" w:ascii="Times New Roman" w:hAnsi="Times New Roman" w:eastAsia="仿宋_GB2312" w:cs="Times New Roman"/>
                <w:spacing w:val="20"/>
                <w:sz w:val="30"/>
                <w:szCs w:val="30"/>
              </w:rPr>
            </w:pPr>
          </w:p>
          <w:p>
            <w:pPr>
              <w:spacing w:line="640" w:lineRule="exact"/>
              <w:ind w:left="113"/>
              <w:rPr>
                <w:rFonts w:hint="default" w:ascii="Times New Roman" w:hAnsi="Times New Roman" w:eastAsia="仿宋_GB2312" w:cs="Times New Roman"/>
                <w:spacing w:val="20"/>
                <w:sz w:val="30"/>
                <w:szCs w:val="30"/>
              </w:rPr>
            </w:pPr>
          </w:p>
          <w:p>
            <w:pPr>
              <w:spacing w:line="640" w:lineRule="exact"/>
              <w:ind w:left="113"/>
              <w:rPr>
                <w:rFonts w:hint="default" w:ascii="Times New Roman" w:hAnsi="Times New Roman" w:eastAsia="仿宋_GB2312" w:cs="Times New Roman"/>
                <w:spacing w:val="20"/>
                <w:sz w:val="30"/>
                <w:szCs w:val="30"/>
              </w:rPr>
            </w:pPr>
          </w:p>
          <w:p>
            <w:pPr>
              <w:spacing w:line="640" w:lineRule="exact"/>
              <w:ind w:left="113"/>
              <w:rPr>
                <w:rFonts w:hint="default" w:ascii="Times New Roman" w:hAnsi="Times New Roman" w:eastAsia="仿宋_GB2312" w:cs="Times New Roman"/>
                <w:spacing w:val="20"/>
                <w:sz w:val="30"/>
                <w:szCs w:val="30"/>
              </w:rPr>
            </w:pPr>
          </w:p>
          <w:p>
            <w:pPr>
              <w:spacing w:line="640" w:lineRule="exact"/>
              <w:rPr>
                <w:rFonts w:hint="default" w:ascii="Times New Roman" w:hAnsi="Times New Roman" w:eastAsia="仿宋_GB2312" w:cs="Times New Roman"/>
                <w:spacing w:val="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640" w:lineRule="exact"/>
              <w:ind w:left="113"/>
              <w:jc w:val="center"/>
              <w:rPr>
                <w:rFonts w:hint="default" w:ascii="Times New Roman" w:hAnsi="Times New Roman" w:eastAsia="仿宋_GB2312" w:cs="Times New Roman"/>
                <w:spacing w:val="2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pacing w:val="20"/>
                <w:sz w:val="30"/>
                <w:szCs w:val="30"/>
                <w:lang w:val="en"/>
              </w:rPr>
              <w:t>选 题</w:t>
            </w:r>
            <w:r>
              <w:rPr>
                <w:rFonts w:hint="default" w:ascii="Times New Roman" w:hAnsi="Times New Roman" w:eastAsia="黑体" w:cs="Times New Roman"/>
                <w:spacing w:val="20"/>
                <w:sz w:val="30"/>
                <w:szCs w:val="30"/>
              </w:rPr>
              <w:t xml:space="preserve"> 主 要 内 容</w:t>
            </w:r>
          </w:p>
        </w:tc>
        <w:tc>
          <w:tcPr>
            <w:tcW w:w="7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640" w:lineRule="exact"/>
              <w:ind w:left="113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pacing w:val="20"/>
                <w:sz w:val="30"/>
                <w:szCs w:val="30"/>
                <w:lang w:val="en"/>
              </w:rPr>
              <w:t>选 题</w:t>
            </w:r>
            <w:r>
              <w:rPr>
                <w:rFonts w:hint="default" w:ascii="Times New Roman" w:hAnsi="Times New Roman" w:eastAsia="黑体" w:cs="Times New Roman"/>
                <w:spacing w:val="20"/>
                <w:sz w:val="30"/>
                <w:szCs w:val="30"/>
              </w:rPr>
              <w:t xml:space="preserve"> 主 要 创 新 点</w:t>
            </w:r>
          </w:p>
        </w:tc>
        <w:tc>
          <w:tcPr>
            <w:tcW w:w="7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ind w:firstLine="482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1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640" w:lineRule="exact"/>
              <w:ind w:left="113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pacing w:val="20"/>
                <w:sz w:val="30"/>
                <w:szCs w:val="30"/>
              </w:rPr>
              <w:t xml:space="preserve"> 预</w:t>
            </w:r>
            <w:r>
              <w:rPr>
                <w:rFonts w:hint="eastAsia" w:ascii="Times New Roman" w:hAnsi="Times New Roman" w:eastAsia="黑体" w:cs="Times New Roman"/>
                <w:spacing w:val="2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20"/>
                <w:sz w:val="30"/>
                <w:szCs w:val="30"/>
              </w:rPr>
              <w:t>期</w:t>
            </w:r>
            <w:r>
              <w:rPr>
                <w:rFonts w:hint="eastAsia" w:ascii="Times New Roman" w:hAnsi="Times New Roman" w:eastAsia="黑体" w:cs="Times New Roman"/>
                <w:spacing w:val="2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20"/>
                <w:sz w:val="30"/>
                <w:szCs w:val="30"/>
              </w:rPr>
              <w:t>取</w:t>
            </w:r>
            <w:r>
              <w:rPr>
                <w:rFonts w:hint="eastAsia" w:ascii="Times New Roman" w:hAnsi="Times New Roman" w:eastAsia="黑体" w:cs="Times New Roman"/>
                <w:spacing w:val="2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20"/>
                <w:sz w:val="30"/>
                <w:szCs w:val="30"/>
              </w:rPr>
              <w:t>得</w:t>
            </w:r>
            <w:r>
              <w:rPr>
                <w:rFonts w:hint="eastAsia" w:ascii="Times New Roman" w:hAnsi="Times New Roman" w:eastAsia="黑体" w:cs="Times New Roman"/>
                <w:spacing w:val="2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20"/>
                <w:sz w:val="30"/>
                <w:szCs w:val="30"/>
              </w:rPr>
              <w:t>的</w:t>
            </w:r>
            <w:r>
              <w:rPr>
                <w:rFonts w:hint="eastAsia" w:ascii="Times New Roman" w:hAnsi="Times New Roman" w:eastAsia="黑体" w:cs="Times New Roman"/>
                <w:spacing w:val="2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20"/>
                <w:sz w:val="30"/>
                <w:szCs w:val="30"/>
              </w:rPr>
              <w:t>成</w:t>
            </w:r>
            <w:r>
              <w:rPr>
                <w:rFonts w:hint="eastAsia" w:ascii="Times New Roman" w:hAnsi="Times New Roman" w:eastAsia="黑体" w:cs="Times New Roman"/>
                <w:spacing w:val="2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20"/>
                <w:sz w:val="30"/>
                <w:szCs w:val="30"/>
              </w:rPr>
              <w:t>效</w:t>
            </w:r>
          </w:p>
        </w:tc>
        <w:tc>
          <w:tcPr>
            <w:tcW w:w="7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6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6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6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6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6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6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6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6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6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6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64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640" w:lineRule="exact"/>
              <w:rPr>
                <w:rFonts w:hint="default" w:ascii="Times New Roman" w:hAnsi="Times New Roman" w:eastAsia="楷体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lang w:val="en"/>
              </w:rPr>
              <w:t>选题</w:t>
            </w: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所属单位意见</w:t>
            </w:r>
          </w:p>
        </w:tc>
        <w:tc>
          <w:tcPr>
            <w:tcW w:w="7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ind w:firstLine="2700" w:firstLineChars="900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</w:p>
          <w:p>
            <w:pPr>
              <w:spacing w:line="640" w:lineRule="exact"/>
              <w:ind w:firstLine="4500" w:firstLineChars="150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加盖公章：</w:t>
            </w:r>
          </w:p>
          <w:p>
            <w:pPr>
              <w:spacing w:line="640" w:lineRule="exact"/>
              <w:ind w:firstLine="482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                       年    月    日</w:t>
            </w:r>
          </w:p>
          <w:p>
            <w:pPr>
              <w:spacing w:line="640" w:lineRule="exact"/>
              <w:ind w:firstLine="482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5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lang w:val="en"/>
              </w:rPr>
              <w:t>选题</w:t>
            </w: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申报单位意见</w:t>
            </w:r>
          </w:p>
        </w:tc>
        <w:tc>
          <w:tcPr>
            <w:tcW w:w="7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ind w:firstLine="2700" w:firstLineChars="900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</w:p>
          <w:p>
            <w:pPr>
              <w:spacing w:line="640" w:lineRule="exact"/>
              <w:ind w:firstLine="4500" w:firstLineChars="150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加盖公章：</w:t>
            </w:r>
          </w:p>
          <w:p>
            <w:pPr>
              <w:spacing w:line="640" w:lineRule="exact"/>
              <w:ind w:firstLine="482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                       年    月    日</w:t>
            </w:r>
          </w:p>
          <w:p>
            <w:pPr>
              <w:spacing w:line="640" w:lineRule="exact"/>
              <w:ind w:firstLine="482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spacing w:line="500" w:lineRule="exact"/>
        <w:jc w:val="both"/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500" w:lineRule="exact"/>
        <w:jc w:val="both"/>
        <w:rPr>
          <w:rFonts w:hint="eastAsia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附表</w:t>
      </w:r>
    </w:p>
    <w:p>
      <w:pPr>
        <w:rPr>
          <w:rFonts w:hint="eastAsia" w:ascii="Times New Roman" w:hAnsi="Times New Roman" w:cs="Times New Roman"/>
          <w:lang w:eastAsia="zh-CN"/>
        </w:rPr>
      </w:pPr>
    </w:p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pacing w:val="45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pacing w:val="45"/>
          <w:sz w:val="44"/>
          <w:szCs w:val="44"/>
          <w:lang w:eastAsia="zh-CN"/>
        </w:rPr>
        <w:t>选题关键词</w:t>
      </w:r>
    </w:p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pacing w:val="45"/>
          <w:sz w:val="44"/>
          <w:szCs w:val="44"/>
          <w:lang w:eastAsia="zh-CN"/>
        </w:rPr>
      </w:pPr>
    </w:p>
    <w:tbl>
      <w:tblPr>
        <w:tblStyle w:val="5"/>
        <w:tblW w:w="140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2"/>
        <w:gridCol w:w="10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2" w:type="dxa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pacing w:val="45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45"/>
                <w:sz w:val="32"/>
                <w:szCs w:val="32"/>
                <w:vertAlign w:val="baseline"/>
                <w:lang w:eastAsia="zh-CN"/>
              </w:rPr>
              <w:t>选题方向</w:t>
            </w:r>
          </w:p>
        </w:tc>
        <w:tc>
          <w:tcPr>
            <w:tcW w:w="10760" w:type="dxa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pacing w:val="45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45"/>
                <w:sz w:val="32"/>
                <w:szCs w:val="32"/>
                <w:vertAlign w:val="baseline"/>
                <w:lang w:eastAsia="zh-CN"/>
              </w:rPr>
              <w:t>选题关键词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履行维护国家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45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“五大安全”政治使命</w:t>
            </w:r>
          </w:p>
        </w:tc>
        <w:tc>
          <w:tcPr>
            <w:tcW w:w="10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45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践行总体国家安全观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国防安全、粮食安全、生态安全、能源安全、产业安全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落实安全生产责任制、常态化新冠肺炎疫情防控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45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创新驱动发展</w:t>
            </w:r>
          </w:p>
        </w:tc>
        <w:tc>
          <w:tcPr>
            <w:tcW w:w="10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45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坚定不移走自主创新之路、推进科技自立自强、争创具有全国影响力的区域科技创新中心，坚持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创新生态、创新平台、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创新人才“三位一体”推进，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关键核心技术攻关、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突破“卡脖子”问题、提高头部企业本地配套率、科技创新成果本地产业化率、科技型企业增长率，加快引育壮大新动能等。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45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数字辽宁、智造强省建设</w:t>
            </w:r>
          </w:p>
        </w:tc>
        <w:tc>
          <w:tcPr>
            <w:tcW w:w="10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45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发展数字经济、打造数字生态、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加快产业结构调整，清单化、项目化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做好结构调整“三篇大文章”、推动制造大省向智造强省转变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构建“一圈一带两区”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45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区域发展格局</w:t>
            </w:r>
          </w:p>
        </w:tc>
        <w:tc>
          <w:tcPr>
            <w:tcW w:w="10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45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建设沈阳现代化都市圈、辽宁沿海经济带、辽西融入京津冀协同发展战略先导区、辽东绿色经济区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、全面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推进乡村振兴、发展县域经济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45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生态优先绿色发展</w:t>
            </w:r>
          </w:p>
        </w:tc>
        <w:tc>
          <w:tcPr>
            <w:tcW w:w="10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45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把绿色发展理念贯穿到生态保护、环境建设、生产制造、城市发展、人民生活等各个方面，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推进碳达峰碳中和、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深入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打好污染防治攻坚战、加强生态环境保护和修复、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一体推进治山治水治城、推动城乡建设绿色发展、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建设人与自然和谐共生的美丽辽宁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等。</w:t>
            </w:r>
          </w:p>
        </w:tc>
      </w:tr>
    </w:tbl>
    <w:p>
      <w:pPr>
        <w:rPr>
          <w:rFonts w:hint="eastAsia" w:ascii="仿宋_GB2312" w:hAnsi="仿宋_GB2312" w:eastAsia="仿宋_GB2312" w:cs="仿宋_GB2312"/>
          <w:spacing w:val="45"/>
          <w:sz w:val="24"/>
          <w:szCs w:val="24"/>
          <w:lang w:eastAsia="zh-CN"/>
        </w:rPr>
      </w:pPr>
    </w:p>
    <w:p>
      <w:pPr>
        <w:rPr>
          <w:rFonts w:hint="eastAsia" w:ascii="仿宋_GB2312" w:hAnsi="仿宋_GB2312" w:eastAsia="仿宋_GB2312" w:cs="仿宋_GB2312"/>
          <w:spacing w:val="45"/>
          <w:sz w:val="24"/>
          <w:szCs w:val="24"/>
          <w:lang w:eastAsia="zh-CN"/>
        </w:rPr>
      </w:pPr>
    </w:p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pacing w:val="45"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pacing w:val="45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pacing w:val="45"/>
          <w:sz w:val="44"/>
          <w:szCs w:val="44"/>
          <w:lang w:eastAsia="zh-CN"/>
        </w:rPr>
        <w:t>选题关键词</w:t>
      </w:r>
    </w:p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pacing w:val="45"/>
          <w:sz w:val="44"/>
          <w:szCs w:val="44"/>
          <w:lang w:eastAsia="zh-CN"/>
        </w:rPr>
      </w:pPr>
    </w:p>
    <w:tbl>
      <w:tblPr>
        <w:tblStyle w:val="5"/>
        <w:tblW w:w="140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2"/>
        <w:gridCol w:w="10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2" w:type="dxa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pacing w:val="45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45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选题方向</w:t>
            </w:r>
          </w:p>
        </w:tc>
        <w:tc>
          <w:tcPr>
            <w:tcW w:w="10760" w:type="dxa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pacing w:val="45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45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选题关键词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4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深化改革扩大开放</w:t>
            </w:r>
          </w:p>
        </w:tc>
        <w:tc>
          <w:tcPr>
            <w:tcW w:w="10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4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优化营商环境、深化国资国企改革、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深化财税金融改革、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发展民营经济、推进要素市场化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配置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改革、自贸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试验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区改革、畅通海陆大通道、打造对外开放新前沿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、加强国际传播能力建设等。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4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保障和改善民生</w:t>
            </w:r>
          </w:p>
        </w:tc>
        <w:tc>
          <w:tcPr>
            <w:tcW w:w="10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4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推进共同富裕、促进更高质量就业、办好人民满意教育、完善社会保障体系、健康辽宁建设、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统筹解决“一老一幼”问题、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应对人口老龄化、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促进未成年人健康成长、加快实施城市更新、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打造高品质生活空间、加强和创新社会治理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，让振兴发展成果更多更公平惠及全省人民等。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4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推进社会主义民主政治建设</w:t>
            </w:r>
          </w:p>
        </w:tc>
        <w:tc>
          <w:tcPr>
            <w:tcW w:w="10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4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新时代加强和改进人大工作、加强和改进人民政协工作、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加强新时代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统一战线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、做好新时代党的群团工作、加快建设法治辽宁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4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加快文化强省建设</w:t>
            </w:r>
          </w:p>
        </w:tc>
        <w:tc>
          <w:tcPr>
            <w:tcW w:w="10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4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牢牢掌握意识形态工作领导权、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巩固壮大主流思想舆论、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提升社会文明程度、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弘扬中华优秀传统文化、传承红色基因、发展社会主义先进文化、丰富人民精神文化生活、激发推动振兴发展精神动力、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推进文化体制改革、完善城乡公共文化服务体系、发展文化和旅游产业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、促进文化和旅游消费等。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4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全面加强党的建设</w:t>
            </w:r>
          </w:p>
        </w:tc>
        <w:tc>
          <w:tcPr>
            <w:tcW w:w="10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45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加强党的政治建设、思想建设、干部队伍建设，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加强基层党组织建设、以党建引领基层治理创新、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高质量做好新时代人才工作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加强和改进作风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推进反腐败斗争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536"/>
        <w:tab w:val="clear" w:pos="4153"/>
        <w:tab w:val="clear" w:pos="8306"/>
      </w:tabs>
      <w:rPr>
        <w:rFonts w:hint="eastAsia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zh-CN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zh-CN"/>
                      </w:rPr>
                      <w:t>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tabs>
        <w:tab w:val="center" w:pos="4536"/>
        <w:tab w:val="clear" w:pos="4153"/>
        <w:tab w:val="clear" w:pos="8306"/>
      </w:tabs>
      <w:rPr>
        <w:rFonts w:hint="eastAsia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D1CC5"/>
    <w:rsid w:val="17D7CA13"/>
    <w:rsid w:val="2EB925D4"/>
    <w:rsid w:val="2FF78412"/>
    <w:rsid w:val="35E5855D"/>
    <w:rsid w:val="389D1CC5"/>
    <w:rsid w:val="3EF7F57B"/>
    <w:rsid w:val="3FEB545E"/>
    <w:rsid w:val="59B4D083"/>
    <w:rsid w:val="6A6E0ACB"/>
    <w:rsid w:val="76BF3E93"/>
    <w:rsid w:val="7BFFEFEA"/>
    <w:rsid w:val="7EDC28A0"/>
    <w:rsid w:val="7F71F603"/>
    <w:rsid w:val="7FB97EC4"/>
    <w:rsid w:val="7FBB99EF"/>
    <w:rsid w:val="7FFEB70C"/>
    <w:rsid w:val="98DEE46C"/>
    <w:rsid w:val="AFFF3094"/>
    <w:rsid w:val="B73F59CF"/>
    <w:rsid w:val="B7FF3FF9"/>
    <w:rsid w:val="D9BF2C87"/>
    <w:rsid w:val="DB3C2EB8"/>
    <w:rsid w:val="DEDFA352"/>
    <w:rsid w:val="E3D58A95"/>
    <w:rsid w:val="E7FF00B9"/>
    <w:rsid w:val="E97F43A2"/>
    <w:rsid w:val="EBEFEDF7"/>
    <w:rsid w:val="ED7F027C"/>
    <w:rsid w:val="EE3E7BEB"/>
    <w:rsid w:val="EFF679A5"/>
    <w:rsid w:val="F9DCBF76"/>
    <w:rsid w:val="FD7EBBDC"/>
    <w:rsid w:val="FDDD6385"/>
    <w:rsid w:val="FDFD6327"/>
    <w:rsid w:val="FEE301DB"/>
    <w:rsid w:val="FF7336EA"/>
    <w:rsid w:val="FFB42232"/>
    <w:rsid w:val="FFEF6276"/>
    <w:rsid w:val="FFFBB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2021-03-23T10:33:00Z</dcterms:created>
  <dc:creator>馨阳</dc:creator>
  <cp:lastModifiedBy>lixp</cp:lastModifiedBy>
  <cp:lastPrinted>2022-09-23T15:14:54Z</cp:lastPrinted>
  <dcterms:modified xsi:type="dcterms:W3CDTF">2022-09-23T15:15:10Z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