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87" w:rsidRDefault="00B07187">
      <w:pPr>
        <w:rPr>
          <w:sz w:val="32"/>
          <w:szCs w:val="32"/>
        </w:rPr>
      </w:pPr>
    </w:p>
    <w:p w:rsidR="00B07187" w:rsidRDefault="006D2A54" w:rsidP="00B07187">
      <w:pPr>
        <w:ind w:firstLineChars="50" w:firstLine="220"/>
        <w:rPr>
          <w:sz w:val="44"/>
          <w:szCs w:val="44"/>
        </w:rPr>
      </w:pPr>
      <w:r>
        <w:rPr>
          <w:rFonts w:hint="eastAsia"/>
          <w:sz w:val="44"/>
          <w:szCs w:val="44"/>
        </w:rPr>
        <w:t>市发改委调研</w:t>
      </w:r>
      <w:r w:rsidR="00B07187" w:rsidRPr="00B07187">
        <w:rPr>
          <w:rFonts w:hint="eastAsia"/>
          <w:sz w:val="44"/>
          <w:szCs w:val="44"/>
        </w:rPr>
        <w:t>我市殡葬服务行业收费情况</w:t>
      </w:r>
    </w:p>
    <w:p w:rsidR="00B07187" w:rsidRPr="00B07187" w:rsidRDefault="00B07187">
      <w:pPr>
        <w:rPr>
          <w:sz w:val="44"/>
          <w:szCs w:val="44"/>
        </w:rPr>
      </w:pPr>
    </w:p>
    <w:p w:rsidR="007A32F1" w:rsidRDefault="00357EE6">
      <w:pPr>
        <w:rPr>
          <w:sz w:val="32"/>
          <w:szCs w:val="32"/>
        </w:rPr>
      </w:pPr>
      <w:r>
        <w:rPr>
          <w:rFonts w:hint="eastAsia"/>
          <w:sz w:val="32"/>
          <w:szCs w:val="32"/>
        </w:rPr>
        <w:t xml:space="preserve">   </w:t>
      </w:r>
      <w:r>
        <w:rPr>
          <w:rFonts w:hint="eastAsia"/>
          <w:sz w:val="32"/>
          <w:szCs w:val="32"/>
        </w:rPr>
        <w:t>近期</w:t>
      </w:r>
      <w:r w:rsidR="00DA4E67">
        <w:rPr>
          <w:rFonts w:hint="eastAsia"/>
          <w:sz w:val="32"/>
          <w:szCs w:val="32"/>
        </w:rPr>
        <w:t>，</w:t>
      </w:r>
      <w:r>
        <w:rPr>
          <w:rFonts w:hint="eastAsia"/>
          <w:sz w:val="32"/>
          <w:szCs w:val="32"/>
        </w:rPr>
        <w:t>发改委收费科根据企业的申请对我市殡葬服务行业的</w:t>
      </w:r>
      <w:r w:rsidR="00DA4E67">
        <w:rPr>
          <w:rFonts w:hint="eastAsia"/>
          <w:sz w:val="32"/>
          <w:szCs w:val="32"/>
        </w:rPr>
        <w:t>个别</w:t>
      </w:r>
      <w:r>
        <w:rPr>
          <w:rFonts w:hint="eastAsia"/>
          <w:sz w:val="32"/>
          <w:szCs w:val="32"/>
        </w:rPr>
        <w:t>收费进行调查。</w:t>
      </w:r>
    </w:p>
    <w:p w:rsidR="00DA4E67" w:rsidRPr="00DA4E67" w:rsidRDefault="00357EE6" w:rsidP="00DA4E67">
      <w:pPr>
        <w:rPr>
          <w:sz w:val="32"/>
          <w:szCs w:val="32"/>
        </w:rPr>
      </w:pPr>
      <w:r>
        <w:rPr>
          <w:rFonts w:ascii="仿宋_GB2312" w:hAnsi="仿宋_GB2312" w:hint="eastAsia"/>
          <w:sz w:val="32"/>
          <w:szCs w:val="32"/>
        </w:rPr>
        <w:t xml:space="preserve">   </w:t>
      </w:r>
      <w:r w:rsidRPr="00357EE6">
        <w:rPr>
          <w:rFonts w:ascii="仿宋_GB2312" w:hAnsi="仿宋_GB2312"/>
          <w:sz w:val="32"/>
          <w:szCs w:val="32"/>
        </w:rPr>
        <w:t>根据</w:t>
      </w:r>
      <w:r>
        <w:rPr>
          <w:rFonts w:ascii="仿宋_GB2312" w:hAnsi="仿宋_GB2312" w:hint="eastAsia"/>
          <w:sz w:val="32"/>
          <w:szCs w:val="32"/>
        </w:rPr>
        <w:t>辽宁省定价目录，</w:t>
      </w:r>
      <w:r w:rsidRPr="00357EE6">
        <w:rPr>
          <w:rFonts w:ascii="仿宋_GB2312" w:hAnsi="仿宋_GB2312"/>
          <w:sz w:val="32"/>
          <w:szCs w:val="32"/>
        </w:rPr>
        <w:t>辽宁省物价局、辽宁省民政厅《关于转发国家发展改革委</w:t>
      </w:r>
      <w:r w:rsidRPr="00357EE6">
        <w:rPr>
          <w:rFonts w:ascii="仿宋_GB2312" w:hAnsi="宋体"/>
          <w:sz w:val="32"/>
          <w:szCs w:val="32"/>
        </w:rPr>
        <w:t xml:space="preserve"> </w:t>
      </w:r>
      <w:r w:rsidRPr="00357EE6">
        <w:rPr>
          <w:rFonts w:ascii="仿宋_GB2312" w:hAnsi="仿宋_GB2312"/>
          <w:sz w:val="32"/>
          <w:szCs w:val="32"/>
        </w:rPr>
        <w:t>民政部关于进一步加强殡葬服务收费管理有关问题的指导意见》的通知（辽价发</w:t>
      </w:r>
      <w:r w:rsidRPr="00357EE6">
        <w:rPr>
          <w:rFonts w:ascii="仿宋_GB2312" w:hAnsi="宋体"/>
          <w:sz w:val="32"/>
          <w:szCs w:val="32"/>
        </w:rPr>
        <w:t>[2012]92</w:t>
      </w:r>
      <w:r w:rsidRPr="00357EE6">
        <w:rPr>
          <w:rFonts w:ascii="仿宋_GB2312" w:hAnsi="宋体"/>
          <w:sz w:val="32"/>
          <w:szCs w:val="32"/>
        </w:rPr>
        <w:t>号）和本溪市物价局、本溪市民政局《关于明确殡葬服务定价范围加强殡葬收费管理的通知》（本价发</w:t>
      </w:r>
      <w:r w:rsidRPr="00357EE6">
        <w:rPr>
          <w:rFonts w:ascii="仿宋_GB2312" w:hAnsi="宋体"/>
          <w:sz w:val="32"/>
          <w:szCs w:val="32"/>
        </w:rPr>
        <w:t>[2016]50</w:t>
      </w:r>
      <w:r w:rsidRPr="00357EE6">
        <w:rPr>
          <w:rFonts w:ascii="仿宋_GB2312" w:hAnsi="宋体"/>
          <w:sz w:val="32"/>
          <w:szCs w:val="32"/>
        </w:rPr>
        <w:t>号）规定</w:t>
      </w:r>
      <w:r w:rsidR="00DA4E67">
        <w:rPr>
          <w:rFonts w:ascii="宋体" w:eastAsia="宋体" w:hAnsi="宋体" w:cs="宋体" w:hint="eastAsia"/>
          <w:sz w:val="32"/>
          <w:szCs w:val="32"/>
        </w:rPr>
        <w:t>，</w:t>
      </w:r>
      <w:r>
        <w:rPr>
          <w:rFonts w:ascii="宋体" w:eastAsia="宋体" w:hAnsi="宋体" w:cs="宋体" w:hint="eastAsia"/>
          <w:sz w:val="32"/>
          <w:szCs w:val="32"/>
        </w:rPr>
        <w:t>我科对</w:t>
      </w:r>
      <w:r w:rsidR="00DA4E67" w:rsidRPr="00DA4E67">
        <w:rPr>
          <w:rFonts w:ascii="仿宋_GB2312" w:hAnsi="仿宋_GB2312"/>
          <w:sz w:val="32"/>
          <w:szCs w:val="32"/>
        </w:rPr>
        <w:t>本溪市回族殡葬管理服务</w:t>
      </w:r>
      <w:r w:rsidR="00DA4E67" w:rsidRPr="00DA4E67">
        <w:rPr>
          <w:rFonts w:ascii="宋体" w:eastAsia="宋体" w:hAnsi="宋体" w:cs="宋体" w:hint="eastAsia"/>
          <w:sz w:val="32"/>
          <w:szCs w:val="32"/>
        </w:rPr>
        <w:t>站及</w:t>
      </w:r>
      <w:r w:rsidR="00DA4E67">
        <w:rPr>
          <w:rFonts w:ascii="宋体" w:eastAsia="宋体" w:hAnsi="宋体" w:cs="宋体" w:hint="eastAsia"/>
          <w:sz w:val="32"/>
          <w:szCs w:val="32"/>
        </w:rPr>
        <w:t>本溪高新区技术产业开发区灵福堂殡仪中心运送遗体的车辆价格进行调查。按照定价程序首先进行了成本调查，在成本调查的基础上，我科对两家企业的经营状况，车辆运行情况进行了实地考察，同时参考省内其他城市的殡葬服务价格，形成调价建议向委领导汇报。</w:t>
      </w:r>
      <w:r w:rsidR="00D13CC2">
        <w:rPr>
          <w:rFonts w:ascii="宋体" w:eastAsia="宋体" w:hAnsi="宋体" w:cs="宋体" w:hint="eastAsia"/>
          <w:sz w:val="32"/>
          <w:szCs w:val="32"/>
        </w:rPr>
        <w:t>下步经过委党组讨论后，完善调价报告，最终出台调价文件。</w:t>
      </w:r>
    </w:p>
    <w:p w:rsidR="00357EE6" w:rsidRPr="00357EE6" w:rsidRDefault="00357EE6" w:rsidP="00357EE6">
      <w:pPr>
        <w:rPr>
          <w:sz w:val="32"/>
          <w:szCs w:val="32"/>
        </w:rPr>
      </w:pPr>
    </w:p>
    <w:p w:rsidR="00357EE6" w:rsidRPr="00357EE6" w:rsidRDefault="00357EE6">
      <w:pPr>
        <w:rPr>
          <w:sz w:val="32"/>
          <w:szCs w:val="32"/>
        </w:rPr>
      </w:pPr>
    </w:p>
    <w:sectPr w:rsidR="00357EE6" w:rsidRPr="00357EE6" w:rsidSect="007A32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EE6"/>
    <w:rsid w:val="00357EE6"/>
    <w:rsid w:val="006D2A54"/>
    <w:rsid w:val="007A32F1"/>
    <w:rsid w:val="0083464C"/>
    <w:rsid w:val="00A37FE9"/>
    <w:rsid w:val="00A40D93"/>
    <w:rsid w:val="00B07187"/>
    <w:rsid w:val="00D13CC2"/>
    <w:rsid w:val="00DA4E67"/>
    <w:rsid w:val="00E57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53335">
      <w:bodyDiv w:val="1"/>
      <w:marLeft w:val="0"/>
      <w:marRight w:val="0"/>
      <w:marTop w:val="0"/>
      <w:marBottom w:val="0"/>
      <w:divBdr>
        <w:top w:val="none" w:sz="0" w:space="0" w:color="auto"/>
        <w:left w:val="none" w:sz="0" w:space="0" w:color="auto"/>
        <w:bottom w:val="none" w:sz="0" w:space="0" w:color="auto"/>
        <w:right w:val="none" w:sz="0" w:space="0" w:color="auto"/>
      </w:divBdr>
    </w:div>
    <w:div w:id="3383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Company>Microsoft</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2020-01-14T00:55:00Z</dcterms:created>
  <dcterms:modified xsi:type="dcterms:W3CDTF">2020-01-14T01:21:00Z</dcterms:modified>
</cp:coreProperties>
</file>